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01" w:rsidRPr="00CE5173" w:rsidRDefault="00347211">
      <w:pPr>
        <w:pStyle w:val="Standard"/>
        <w:rPr>
          <w:rFonts w:ascii="Arial" w:hAnsi="Arial"/>
          <w:b/>
          <w:bCs/>
          <w:sz w:val="32"/>
          <w:szCs w:val="32"/>
        </w:rPr>
      </w:pPr>
      <w:r w:rsidRPr="00CE5173">
        <w:rPr>
          <w:rFonts w:ascii="Arial" w:hAnsi="Arial"/>
          <w:b/>
          <w:bCs/>
          <w:sz w:val="32"/>
          <w:szCs w:val="32"/>
          <w:u w:val="single"/>
        </w:rPr>
        <w:t>KRATOCHVÍLE</w:t>
      </w:r>
    </w:p>
    <w:p w:rsidR="00733401" w:rsidRPr="00CE5173" w:rsidRDefault="00733401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733401" w:rsidRPr="00CE5173" w:rsidRDefault="00347211">
      <w:pPr>
        <w:pStyle w:val="Standard"/>
        <w:rPr>
          <w:rFonts w:ascii="Arial" w:hAnsi="Arial"/>
          <w:b/>
          <w:bCs/>
          <w:sz w:val="32"/>
          <w:szCs w:val="32"/>
        </w:rPr>
      </w:pPr>
      <w:r w:rsidRPr="00CE5173">
        <w:rPr>
          <w:rFonts w:ascii="Arial" w:hAnsi="Arial"/>
          <w:b/>
          <w:bCs/>
          <w:sz w:val="32"/>
          <w:szCs w:val="32"/>
        </w:rPr>
        <w:t>9. umělecké symposium V zahradách ve Staňkovicích</w:t>
      </w: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347211">
      <w:pPr>
        <w:pStyle w:val="Standard"/>
        <w:rPr>
          <w:rFonts w:ascii="Arial" w:hAnsi="Arial"/>
          <w:sz w:val="28"/>
          <w:szCs w:val="28"/>
        </w:rPr>
      </w:pPr>
      <w:r w:rsidRPr="00CE5173">
        <w:rPr>
          <w:rFonts w:ascii="Arial" w:hAnsi="Arial"/>
          <w:sz w:val="28"/>
          <w:szCs w:val="28"/>
        </w:rPr>
        <w:t>3. 8</w:t>
      </w:r>
      <w:r w:rsidR="00CE5173" w:rsidRPr="00CE5173">
        <w:rPr>
          <w:rFonts w:ascii="Arial" w:hAnsi="Arial"/>
          <w:sz w:val="28"/>
          <w:szCs w:val="28"/>
        </w:rPr>
        <w:t>.</w:t>
      </w:r>
      <w:r w:rsidRPr="00CE5173">
        <w:rPr>
          <w:rFonts w:ascii="Arial" w:hAnsi="Arial"/>
          <w:sz w:val="28"/>
          <w:szCs w:val="28"/>
        </w:rPr>
        <w:t xml:space="preserve"> – 9. 8. 2020</w:t>
      </w:r>
    </w:p>
    <w:p w:rsidR="00733401" w:rsidRPr="00CE5173" w:rsidRDefault="00733401">
      <w:pPr>
        <w:pStyle w:val="Standard"/>
        <w:rPr>
          <w:rFonts w:ascii="Arial" w:hAnsi="Arial"/>
        </w:rPr>
      </w:pPr>
    </w:p>
    <w:p w:rsidR="00CE5173" w:rsidRPr="003C1644" w:rsidRDefault="00CE5173" w:rsidP="003C1644">
      <w:pPr>
        <w:pStyle w:val="Textbody"/>
        <w:rPr>
          <w:rFonts w:ascii="Arial" w:hAnsi="Arial"/>
        </w:rPr>
      </w:pPr>
      <w:r w:rsidRPr="00CE5173">
        <w:rPr>
          <w:rFonts w:ascii="Arial" w:hAnsi="Arial"/>
          <w:color w:val="000000"/>
        </w:rPr>
        <w:t>Slavnostní otevření zahrady v sobotu 8. 8. 20</w:t>
      </w:r>
      <w:r>
        <w:rPr>
          <w:rFonts w:ascii="Arial" w:hAnsi="Arial"/>
          <w:color w:val="000000"/>
        </w:rPr>
        <w:t>20</w:t>
      </w:r>
      <w:r w:rsidRPr="00CE5173">
        <w:rPr>
          <w:rFonts w:ascii="Arial" w:hAnsi="Arial"/>
          <w:color w:val="000000"/>
        </w:rPr>
        <w:t xml:space="preserve"> od 18:00 hodin.</w:t>
      </w: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347211">
      <w:pPr>
        <w:pStyle w:val="Textbody"/>
        <w:rPr>
          <w:rFonts w:ascii="Arial" w:hAnsi="Arial"/>
        </w:rPr>
      </w:pPr>
      <w:r w:rsidRPr="00CE5173">
        <w:rPr>
          <w:rFonts w:ascii="Arial" w:hAnsi="Arial"/>
          <w:color w:val="000000"/>
        </w:rPr>
        <w:t>Tématem devátého symposia je oslava dne. Je radovánkou, týdenní garden-party, slavností zahrady. Je časem, bez kterého se neobejdeme.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Kratochvíle nám krátí chvíle hezkým či zajímavým způsobem. Je hrou s časem i s místem, únikem do jiné dimenze. Více či méně promyšlenou zábavou. Je poezií na útržcích...</w:t>
      </w:r>
    </w:p>
    <w:p w:rsidR="00733401" w:rsidRPr="00CE5173" w:rsidRDefault="00347211">
      <w:pPr>
        <w:pStyle w:val="Textbody"/>
        <w:rPr>
          <w:rFonts w:ascii="Arial" w:hAnsi="Arial"/>
        </w:rPr>
      </w:pPr>
      <w:r w:rsidRPr="00CE5173">
        <w:rPr>
          <w:rFonts w:ascii="Arial" w:hAnsi="Arial"/>
          <w:color w:val="000000"/>
        </w:rPr>
        <w:t>Kratochvíle je vždy oblíbenou činností – může být nebezpečnou, pobuřující nebo hazardní, stejně jako příjemnou, nebo pouze odpočinkovou. Kratochvíle je často krátkým chráněným úsekem našeho monotónního každodenního života. Stačí k ní tak málo a přesto nabývá na důležitosti.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Obrací se ke kořenům, znovu nachází tradice, soutěží, líně prozkoumává okolí, nebo prostě jen lelkuje kolem a klábosí na pavlači. Udržuje kontakt, stejně jako oheň.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Jak ovšem vypadá koncentrovaná kratochvíle a jak je složité podělit se o nic-nedělání?</w:t>
      </w:r>
    </w:p>
    <w:p w:rsidR="00F30165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 xml:space="preserve">Projekt letního speciálu v Českém středohoří </w:t>
      </w:r>
      <w:r w:rsidR="00F30165">
        <w:rPr>
          <w:rFonts w:ascii="Arial" w:hAnsi="Arial"/>
          <w:color w:val="000000"/>
        </w:rPr>
        <w:t>–</w:t>
      </w:r>
      <w:r w:rsidRPr="00CE5173">
        <w:rPr>
          <w:rFonts w:ascii="Arial" w:hAnsi="Arial"/>
          <w:color w:val="000000"/>
        </w:rPr>
        <w:t xml:space="preserve"> </w:t>
      </w:r>
      <w:r w:rsidR="00F30165">
        <w:rPr>
          <w:rFonts w:ascii="Arial" w:hAnsi="Arial"/>
          <w:color w:val="000000"/>
        </w:rPr>
        <w:t xml:space="preserve">uměleckých symposií a intervencí </w:t>
      </w:r>
      <w:r w:rsidRPr="00CE5173">
        <w:rPr>
          <w:rFonts w:ascii="Arial" w:hAnsi="Arial"/>
          <w:color w:val="000000"/>
        </w:rPr>
        <w:t xml:space="preserve"> 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 xml:space="preserve">"V zahradách" vyvolává otázku zásahů specifických pro danou lokalitu (krajinné instalace) a nahlíží problematiku vztahu mezi člověkem a zahradou z několika perspektiv. Téma daného roku nabízí různé pohledy na fenomén zahrady. V uměleckém studiu </w:t>
      </w:r>
      <w:r w:rsidRPr="00F30165">
        <w:rPr>
          <w:rFonts w:ascii="Arial" w:hAnsi="Arial"/>
          <w:i/>
          <w:iCs/>
          <w:color w:val="000000"/>
        </w:rPr>
        <w:t>Löblhof</w:t>
      </w:r>
      <w:r w:rsidR="00F30165">
        <w:rPr>
          <w:rFonts w:ascii="Arial" w:hAnsi="Arial"/>
          <w:i/>
          <w:iCs/>
          <w:color w:val="000000"/>
        </w:rPr>
        <w:t xml:space="preserve"> </w:t>
      </w:r>
      <w:r w:rsidRPr="00F30165">
        <w:rPr>
          <w:rFonts w:ascii="Arial" w:hAnsi="Arial"/>
          <w:i/>
          <w:iCs/>
          <w:color w:val="000000"/>
        </w:rPr>
        <w:t>&amp; Artgrund</w:t>
      </w:r>
      <w:r w:rsidRPr="00CE5173">
        <w:rPr>
          <w:rFonts w:ascii="Arial" w:hAnsi="Arial"/>
          <w:color w:val="000000"/>
        </w:rPr>
        <w:t xml:space="preserve"> je poskytován prostor pro zastavení, znovu nalezení citu pro tradici a pravý vesnický život.</w:t>
      </w:r>
    </w:p>
    <w:p w:rsidR="00CE5173" w:rsidRDefault="00CE5173">
      <w:pPr>
        <w:pStyle w:val="Textbody"/>
        <w:rPr>
          <w:rFonts w:ascii="Arial" w:hAnsi="Arial"/>
          <w:color w:val="000000"/>
        </w:rPr>
      </w:pPr>
    </w:p>
    <w:p w:rsidR="00733401" w:rsidRPr="00FA32E7" w:rsidRDefault="003C1644">
      <w:pPr>
        <w:pStyle w:val="Textbody"/>
        <w:rPr>
          <w:rFonts w:hint="eastAsia"/>
        </w:rPr>
      </w:pPr>
      <w:r>
        <w:rPr>
          <w:rFonts w:ascii="Arial" w:hAnsi="Arial"/>
          <w:color w:val="000000"/>
        </w:rPr>
        <w:t xml:space="preserve">Více informací naleznete na: </w:t>
      </w:r>
      <w:hyperlink r:id="rId6" w:history="1">
        <w:r w:rsidR="00FA32E7" w:rsidRPr="00FA32E7">
          <w:rPr>
            <w:rStyle w:val="Hyperlink"/>
            <w:rFonts w:ascii="Arial" w:hAnsi="Arial"/>
          </w:rPr>
          <w:t>https://loblhof.cz/</w:t>
        </w:r>
      </w:hyperlink>
      <w:r w:rsidR="00FA32E7" w:rsidRPr="00FA32E7">
        <w:rPr>
          <w:rFonts w:ascii="Arial" w:hAnsi="Arial"/>
        </w:rPr>
        <w:t xml:space="preserve">, </w:t>
      </w:r>
      <w:hyperlink r:id="rId7" w:history="1">
        <w:r w:rsidR="00FA32E7" w:rsidRPr="00D81360">
          <w:rPr>
            <w:rStyle w:val="Hyperlink"/>
            <w:rFonts w:ascii="Arial" w:hAnsi="Arial"/>
          </w:rPr>
          <w:t>https://www.facebook.com/loblhof/</w:t>
        </w:r>
      </w:hyperlink>
    </w:p>
    <w:p w:rsidR="00733401" w:rsidRPr="00CE5173" w:rsidRDefault="00733401">
      <w:pPr>
        <w:pStyle w:val="Textbody"/>
        <w:rPr>
          <w:rFonts w:ascii="Arial" w:hAnsi="Arial"/>
          <w:color w:val="000000"/>
        </w:rPr>
      </w:pPr>
    </w:p>
    <w:p w:rsidR="00733401" w:rsidRPr="00CE5173" w:rsidRDefault="00347211">
      <w:pPr>
        <w:pStyle w:val="Standard"/>
        <w:rPr>
          <w:rFonts w:ascii="Arial" w:hAnsi="Arial"/>
        </w:rPr>
      </w:pPr>
      <w:bookmarkStart w:id="0" w:name="_GoBack"/>
      <w:r w:rsidRPr="00CE5173">
        <w:rPr>
          <w:rFonts w:ascii="Arial" w:hAnsi="Arial"/>
          <w:b/>
          <w:bCs/>
          <w:i/>
          <w:iCs/>
        </w:rPr>
        <w:t>na zahradě večer s komáry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  <w:i/>
          <w:iCs/>
        </w:rPr>
        <w:t>křepčí tanec skotský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  <w:i/>
          <w:iCs/>
        </w:rPr>
        <w:t>lituje, že nemá ohon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plácačku či sprej,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  <w:i/>
          <w:iCs/>
        </w:rPr>
        <w:t>aby vyvraždil ten rej</w:t>
      </w: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347211">
      <w:pPr>
        <w:pStyle w:val="Standard"/>
        <w:rPr>
          <w:rFonts w:ascii="Arial" w:hAnsi="Arial"/>
        </w:rPr>
      </w:pPr>
      <w:r w:rsidRPr="00CE5173">
        <w:rPr>
          <w:rFonts w:ascii="Arial" w:hAnsi="Arial"/>
          <w:b/>
          <w:bCs/>
          <w:i/>
          <w:iCs/>
        </w:rPr>
        <w:t>zaléval  vesele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květáky i floxy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už se těším na dobu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až navštíví Doksy</w:t>
      </w:r>
    </w:p>
    <w:p w:rsidR="00733401" w:rsidRPr="00CE5173" w:rsidRDefault="00733401">
      <w:pPr>
        <w:pStyle w:val="Standard"/>
        <w:rPr>
          <w:rFonts w:ascii="Arial" w:hAnsi="Arial"/>
          <w:i/>
          <w:iCs/>
        </w:rPr>
      </w:pP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leže na trávě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pozoruje hvězdy</w:t>
      </w:r>
    </w:p>
    <w:p w:rsidR="00733401" w:rsidRPr="00CE5173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t>leze po trávě</w:t>
      </w:r>
    </w:p>
    <w:p w:rsidR="00733401" w:rsidRPr="00F30165" w:rsidRDefault="00347211">
      <w:pPr>
        <w:pStyle w:val="Standard"/>
        <w:rPr>
          <w:rFonts w:ascii="Arial" w:hAnsi="Arial"/>
          <w:b/>
          <w:bCs/>
          <w:i/>
          <w:iCs/>
        </w:rPr>
      </w:pPr>
      <w:r w:rsidRPr="00CE5173">
        <w:rPr>
          <w:rFonts w:ascii="Arial" w:hAnsi="Arial"/>
          <w:b/>
          <w:bCs/>
          <w:i/>
          <w:iCs/>
        </w:rPr>
        <w:lastRenderedPageBreak/>
        <w:t>až narazí na hrábě</w:t>
      </w: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</w:rPr>
        <w:t>houpala se na houpačce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</w:rPr>
        <w:t>až urvala lano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</w:rPr>
        <w:t>odletěla do kompostu</w:t>
      </w:r>
    </w:p>
    <w:p w:rsidR="00733401" w:rsidRPr="00CE5173" w:rsidRDefault="00347211">
      <w:pPr>
        <w:pStyle w:val="Standard"/>
        <w:rPr>
          <w:rFonts w:ascii="Arial" w:hAnsi="Arial"/>
          <w:b/>
          <w:bCs/>
        </w:rPr>
      </w:pPr>
      <w:r w:rsidRPr="00CE5173">
        <w:rPr>
          <w:rFonts w:ascii="Arial" w:hAnsi="Arial"/>
          <w:b/>
          <w:bCs/>
        </w:rPr>
        <w:t>a volala mámo</w:t>
      </w:r>
    </w:p>
    <w:bookmarkEnd w:id="0"/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733401">
      <w:pPr>
        <w:pStyle w:val="Standard"/>
        <w:rPr>
          <w:rFonts w:ascii="Arial" w:hAnsi="Arial"/>
        </w:rPr>
      </w:pP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studio L Ő B L H O F &amp; A R T G R U N D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Staňkovice č.p. 1, Litoměřicko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GPS: 50.5884858N, 14.1662131E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>Kontakt: Jan - jan.c.lobl@seznam.cz, 721 219 371</w:t>
      </w:r>
    </w:p>
    <w:p w:rsidR="00733401" w:rsidRPr="00CE5173" w:rsidRDefault="00347211">
      <w:pPr>
        <w:pStyle w:val="Textbody"/>
        <w:rPr>
          <w:rFonts w:ascii="Arial" w:hAnsi="Arial"/>
          <w:color w:val="000000"/>
        </w:rPr>
      </w:pPr>
      <w:r w:rsidRPr="00CE5173">
        <w:rPr>
          <w:rFonts w:ascii="Arial" w:hAnsi="Arial"/>
          <w:color w:val="000000"/>
        </w:rPr>
        <w:t xml:space="preserve">              Tereza </w:t>
      </w:r>
      <w:r w:rsidR="00CE5173" w:rsidRPr="00CE5173">
        <w:rPr>
          <w:rFonts w:ascii="Arial" w:hAnsi="Arial"/>
          <w:color w:val="000000"/>
        </w:rPr>
        <w:t xml:space="preserve"> - </w:t>
      </w:r>
      <w:hyperlink r:id="rId8" w:history="1">
        <w:r w:rsidR="00CE5173" w:rsidRPr="00CE5173">
          <w:rPr>
            <w:rStyle w:val="Hyperlink"/>
            <w:rFonts w:ascii="Arial" w:hAnsi="Arial"/>
          </w:rPr>
          <w:t>terez.novakova@gmail.com</w:t>
        </w:r>
      </w:hyperlink>
      <w:r w:rsidR="00CE5173" w:rsidRPr="00CE5173">
        <w:rPr>
          <w:rFonts w:ascii="Arial" w:hAnsi="Arial"/>
          <w:color w:val="000000"/>
        </w:rPr>
        <w:t>, 776 069 138</w:t>
      </w:r>
    </w:p>
    <w:p w:rsidR="00733401" w:rsidRDefault="00733401">
      <w:pPr>
        <w:pStyle w:val="Standard"/>
        <w:rPr>
          <w:rFonts w:hint="eastAsia"/>
        </w:rPr>
      </w:pPr>
    </w:p>
    <w:p w:rsidR="00733401" w:rsidRDefault="00733401">
      <w:pPr>
        <w:pStyle w:val="Standard"/>
        <w:rPr>
          <w:rFonts w:hint="eastAsia"/>
        </w:rPr>
      </w:pPr>
    </w:p>
    <w:p w:rsidR="00733401" w:rsidRDefault="00733401">
      <w:pPr>
        <w:pStyle w:val="Standard"/>
        <w:rPr>
          <w:rFonts w:hint="eastAsia"/>
        </w:rPr>
      </w:pPr>
    </w:p>
    <w:p w:rsidR="00733401" w:rsidRDefault="00733401">
      <w:pPr>
        <w:pStyle w:val="Standard"/>
        <w:rPr>
          <w:rFonts w:hint="eastAsia"/>
        </w:rPr>
      </w:pPr>
    </w:p>
    <w:p w:rsidR="00733401" w:rsidRDefault="00733401">
      <w:pPr>
        <w:pStyle w:val="Standard"/>
        <w:rPr>
          <w:rFonts w:hint="eastAsia"/>
        </w:rPr>
      </w:pPr>
    </w:p>
    <w:sectPr w:rsidR="007334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43" w:rsidRDefault="006D0743">
      <w:pPr>
        <w:rPr>
          <w:rFonts w:hint="eastAsia"/>
        </w:rPr>
      </w:pPr>
      <w:r>
        <w:separator/>
      </w:r>
    </w:p>
  </w:endnote>
  <w:endnote w:type="continuationSeparator" w:id="0">
    <w:p w:rsidR="006D0743" w:rsidRDefault="006D07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43" w:rsidRDefault="006D07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0743" w:rsidRDefault="006D07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01"/>
    <w:rsid w:val="00347211"/>
    <w:rsid w:val="003C1644"/>
    <w:rsid w:val="006D0743"/>
    <w:rsid w:val="00733401"/>
    <w:rsid w:val="008C1A83"/>
    <w:rsid w:val="00CE5173"/>
    <w:rsid w:val="00F30165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EDF"/>
  <w15:docId w15:val="{7918873B-8718-46BE-B7A4-0063600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E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.nova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blho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blhof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Treska</cp:lastModifiedBy>
  <cp:revision>3</cp:revision>
  <dcterms:created xsi:type="dcterms:W3CDTF">2020-07-30T19:14:00Z</dcterms:created>
  <dcterms:modified xsi:type="dcterms:W3CDTF">2020-07-30T19:38:00Z</dcterms:modified>
</cp:coreProperties>
</file>