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AB0" w:rsidRPr="00803391" w:rsidRDefault="00311AB0" w:rsidP="00311AB0">
      <w:pPr>
        <w:spacing w:after="0"/>
        <w:rPr>
          <w:b/>
          <w:sz w:val="24"/>
        </w:rPr>
      </w:pPr>
      <w:r w:rsidRPr="00803391">
        <w:rPr>
          <w:b/>
          <w:sz w:val="24"/>
        </w:rPr>
        <w:t>Doktorský studijní program Vizuální komunikace</w:t>
      </w:r>
      <w:r w:rsidRPr="00803391">
        <w:rPr>
          <w:b/>
          <w:sz w:val="24"/>
        </w:rPr>
        <w:br/>
        <w:t>Fakulta umění a designu Univerzity Jana Evangelisty Purkyně v Ústí nad Labem</w:t>
      </w:r>
    </w:p>
    <w:p w:rsidR="00311AB0" w:rsidRPr="00803391" w:rsidRDefault="00311AB0" w:rsidP="00311AB0">
      <w:pPr>
        <w:spacing w:after="0"/>
        <w:rPr>
          <w:b/>
        </w:rPr>
      </w:pPr>
    </w:p>
    <w:p w:rsidR="00311AB0" w:rsidRPr="00803391" w:rsidRDefault="00311AB0" w:rsidP="00311AB0">
      <w:pPr>
        <w:spacing w:after="0"/>
        <w:rPr>
          <w:sz w:val="28"/>
        </w:rPr>
      </w:pPr>
      <w:r w:rsidRPr="00803391">
        <w:rPr>
          <w:b/>
          <w:sz w:val="28"/>
        </w:rPr>
        <w:t>Individuální studijní plán</w:t>
      </w:r>
      <w:r w:rsidR="00131ECF" w:rsidRPr="00803391">
        <w:rPr>
          <w:b/>
          <w:sz w:val="28"/>
        </w:rPr>
        <w:t xml:space="preserve"> </w:t>
      </w:r>
      <w:r w:rsidR="00131ECF" w:rsidRPr="00803391">
        <w:rPr>
          <w:sz w:val="28"/>
        </w:rPr>
        <w:t>platný od akademického roku 2025/2026</w:t>
      </w:r>
    </w:p>
    <w:p w:rsidR="00311AB0" w:rsidRPr="00803391" w:rsidRDefault="00311AB0" w:rsidP="00311AB0">
      <w:pPr>
        <w:spacing w:after="0"/>
        <w:rPr>
          <w:b/>
        </w:rPr>
      </w:pPr>
    </w:p>
    <w:p w:rsidR="00311AB0" w:rsidRPr="00803391" w:rsidRDefault="00311AB0" w:rsidP="00311AB0">
      <w:pPr>
        <w:rPr>
          <w:color w:val="AEAAAA" w:themeColor="background2" w:themeShade="BF"/>
        </w:rPr>
      </w:pPr>
      <w:r w:rsidRPr="00803391">
        <w:rPr>
          <w:b/>
        </w:rPr>
        <w:t>Student/</w:t>
      </w:r>
      <w:proofErr w:type="spellStart"/>
      <w:r w:rsidRPr="00803391">
        <w:rPr>
          <w:b/>
        </w:rPr>
        <w:t>ka</w:t>
      </w:r>
      <w:proofErr w:type="spellEnd"/>
      <w:r w:rsidRPr="00803391">
        <w:rPr>
          <w:b/>
        </w:rPr>
        <w:t>:</w:t>
      </w:r>
      <w:r w:rsidRPr="00803391">
        <w:t xml:space="preserve"> </w:t>
      </w:r>
      <w:r w:rsidRPr="00803391">
        <w:rPr>
          <w:color w:val="AEAAAA" w:themeColor="background2" w:themeShade="BF"/>
        </w:rPr>
        <w:t xml:space="preserve">jméno/a </w:t>
      </w:r>
      <w:proofErr w:type="spellStart"/>
      <w:r w:rsidRPr="00803391">
        <w:rPr>
          <w:color w:val="AEAAAA" w:themeColor="background2" w:themeShade="BF"/>
        </w:rPr>
        <w:t>a</w:t>
      </w:r>
      <w:proofErr w:type="spellEnd"/>
      <w:r w:rsidRPr="00803391">
        <w:rPr>
          <w:color w:val="AEAAAA" w:themeColor="background2" w:themeShade="BF"/>
        </w:rPr>
        <w:t xml:space="preserve"> příjmení, tituly</w:t>
      </w:r>
    </w:p>
    <w:p w:rsidR="00311AB0" w:rsidRPr="00803391" w:rsidRDefault="00311AB0" w:rsidP="00311AB0">
      <w:r w:rsidRPr="00803391">
        <w:rPr>
          <w:b/>
        </w:rPr>
        <w:t>Kontakt:</w:t>
      </w:r>
      <w:r w:rsidRPr="00803391">
        <w:t xml:space="preserve"> </w:t>
      </w:r>
      <w:r w:rsidRPr="00803391">
        <w:rPr>
          <w:color w:val="AEAAAA" w:themeColor="background2" w:themeShade="BF"/>
        </w:rPr>
        <w:t>mobilní číslo a emailová adresa</w:t>
      </w:r>
    </w:p>
    <w:p w:rsidR="00311AB0" w:rsidRPr="00803391" w:rsidRDefault="00311AB0" w:rsidP="00311AB0">
      <w:r w:rsidRPr="00803391">
        <w:rPr>
          <w:b/>
        </w:rPr>
        <w:t>Školitel/</w:t>
      </w:r>
      <w:proofErr w:type="spellStart"/>
      <w:r w:rsidRPr="00803391">
        <w:rPr>
          <w:b/>
        </w:rPr>
        <w:t>ka</w:t>
      </w:r>
      <w:proofErr w:type="spellEnd"/>
      <w:r w:rsidRPr="00803391">
        <w:rPr>
          <w:b/>
        </w:rPr>
        <w:t>:</w:t>
      </w:r>
      <w:r w:rsidRPr="00803391">
        <w:t xml:space="preserve"> </w:t>
      </w:r>
      <w:r w:rsidRPr="00803391">
        <w:rPr>
          <w:color w:val="AEAAAA" w:themeColor="background2" w:themeShade="BF"/>
        </w:rPr>
        <w:t xml:space="preserve">jméno/a </w:t>
      </w:r>
      <w:proofErr w:type="spellStart"/>
      <w:r w:rsidRPr="00803391">
        <w:rPr>
          <w:color w:val="AEAAAA" w:themeColor="background2" w:themeShade="BF"/>
        </w:rPr>
        <w:t>a</w:t>
      </w:r>
      <w:proofErr w:type="spellEnd"/>
      <w:r w:rsidRPr="00803391">
        <w:rPr>
          <w:color w:val="AEAAAA" w:themeColor="background2" w:themeShade="BF"/>
        </w:rPr>
        <w:t xml:space="preserve"> příjmení, tituly</w:t>
      </w:r>
    </w:p>
    <w:p w:rsidR="00311AB0" w:rsidRPr="00803391" w:rsidRDefault="00311AB0" w:rsidP="00311AB0">
      <w:pPr>
        <w:rPr>
          <w:color w:val="AEAAAA" w:themeColor="background2" w:themeShade="BF"/>
        </w:rPr>
      </w:pPr>
      <w:r w:rsidRPr="00803391">
        <w:rPr>
          <w:b/>
        </w:rPr>
        <w:t>Název disertační práce:</w:t>
      </w:r>
      <w:r w:rsidRPr="00803391">
        <w:t xml:space="preserve"> </w:t>
      </w:r>
    </w:p>
    <w:p w:rsidR="00311AB0" w:rsidRPr="00803391" w:rsidRDefault="00311AB0" w:rsidP="00311AB0">
      <w:r w:rsidRPr="00803391">
        <w:rPr>
          <w:b/>
        </w:rPr>
        <w:t>Klíčová slova:</w:t>
      </w:r>
      <w:r w:rsidRPr="00803391">
        <w:t xml:space="preserve"> </w:t>
      </w:r>
      <w:r w:rsidRPr="00803391">
        <w:rPr>
          <w:color w:val="AEAAAA" w:themeColor="background2" w:themeShade="BF"/>
        </w:rPr>
        <w:t>minimálně 5 klíčových slov nebo slovních spojení</w:t>
      </w:r>
      <w:r w:rsidRPr="00803391">
        <w:t xml:space="preserve"> </w:t>
      </w:r>
    </w:p>
    <w:p w:rsidR="00311AB0" w:rsidRPr="00803391" w:rsidRDefault="00311AB0" w:rsidP="00311AB0">
      <w:r w:rsidRPr="00803391">
        <w:rPr>
          <w:b/>
        </w:rPr>
        <w:t>Anotace disertační práce:</w:t>
      </w:r>
      <w:r w:rsidRPr="00803391">
        <w:t xml:space="preserve"> </w:t>
      </w:r>
      <w:r w:rsidRPr="00803391">
        <w:rPr>
          <w:color w:val="AEAAAA" w:themeColor="background2" w:themeShade="BF"/>
        </w:rPr>
        <w:t>rozsah odstavce</w:t>
      </w:r>
    </w:p>
    <w:p w:rsidR="00311AB0" w:rsidRPr="00803391" w:rsidRDefault="00311AB0" w:rsidP="00311AB0">
      <w:pPr>
        <w:rPr>
          <w:color w:val="AEAAAA" w:themeColor="background2" w:themeShade="BF"/>
        </w:rPr>
      </w:pPr>
      <w:r w:rsidRPr="00803391">
        <w:rPr>
          <w:b/>
        </w:rPr>
        <w:t>Studijní plán:</w:t>
      </w:r>
      <w:r w:rsidRPr="00803391">
        <w:t xml:space="preserve"> </w:t>
      </w:r>
      <w:r w:rsidRPr="00803391">
        <w:rPr>
          <w:color w:val="AEAAAA" w:themeColor="background2" w:themeShade="BF"/>
        </w:rPr>
        <w:t xml:space="preserve">šest zkoušek rozepsaných do tří let </w:t>
      </w:r>
    </w:p>
    <w:p w:rsidR="00311AB0" w:rsidRPr="00803391" w:rsidRDefault="00311AB0" w:rsidP="00311AB0">
      <w:pPr>
        <w:rPr>
          <w:b/>
        </w:rPr>
      </w:pPr>
      <w:r w:rsidRPr="00803391">
        <w:rPr>
          <w:b/>
        </w:rPr>
        <w:t xml:space="preserve">1. ročník </w:t>
      </w:r>
    </w:p>
    <w:p w:rsidR="00311AB0" w:rsidRPr="00803391" w:rsidRDefault="00311AB0" w:rsidP="00311AB0">
      <w:pPr>
        <w:rPr>
          <w:b/>
        </w:rPr>
      </w:pPr>
      <w:r w:rsidRPr="00803391">
        <w:rPr>
          <w:color w:val="AEAAAA" w:themeColor="background2" w:themeShade="BF"/>
        </w:rPr>
        <w:t>KDT/… název předmětu, zdali oborový či obecný</w:t>
      </w:r>
      <w:r w:rsidRPr="00803391">
        <w:rPr>
          <w:color w:val="AEAAAA" w:themeColor="background2" w:themeShade="BF"/>
        </w:rPr>
        <w:br/>
        <w:t>KDT/… název předmětu, zdali oborový či obecný</w:t>
      </w:r>
      <w:r w:rsidRPr="00803391">
        <w:rPr>
          <w:color w:val="AEAAAA" w:themeColor="background2" w:themeShade="BF"/>
        </w:rPr>
        <w:br/>
      </w:r>
      <w:r w:rsidRPr="00803391">
        <w:t>KDT/855 Doktorské kolokvium</w:t>
      </w:r>
      <w:r w:rsidR="00661C41" w:rsidRPr="00803391">
        <w:t xml:space="preserve"> </w:t>
      </w:r>
      <w:r w:rsidR="0065534A" w:rsidRPr="00803391">
        <w:br/>
      </w:r>
      <w:r w:rsidR="00380C72" w:rsidRPr="00803391">
        <w:br/>
      </w:r>
      <w:r w:rsidRPr="00803391">
        <w:rPr>
          <w:b/>
        </w:rPr>
        <w:t xml:space="preserve">2. ročník </w:t>
      </w:r>
    </w:p>
    <w:p w:rsidR="00661C41" w:rsidRPr="00803391" w:rsidRDefault="00311AB0" w:rsidP="00B4097C">
      <w:pPr>
        <w:spacing w:after="0"/>
      </w:pPr>
      <w:r w:rsidRPr="00803391">
        <w:rPr>
          <w:color w:val="AEAAAA" w:themeColor="background2" w:themeShade="BF"/>
        </w:rPr>
        <w:t>KDT/… název předmětu, zdali oborový či obecný</w:t>
      </w:r>
      <w:r w:rsidRPr="00803391">
        <w:rPr>
          <w:color w:val="AEAAAA" w:themeColor="background2" w:themeShade="BF"/>
        </w:rPr>
        <w:br/>
        <w:t>KDT/… název předmětu, zdali oborový či obecný</w:t>
      </w:r>
      <w:r w:rsidRPr="00803391">
        <w:rPr>
          <w:color w:val="AEAAAA" w:themeColor="background2" w:themeShade="BF"/>
        </w:rPr>
        <w:br/>
      </w:r>
      <w:r w:rsidRPr="00803391">
        <w:t>KDT/856 Doktorská přednáška</w:t>
      </w:r>
      <w:r w:rsidR="00661C41" w:rsidRPr="00803391">
        <w:t xml:space="preserve"> </w:t>
      </w:r>
      <w:r w:rsidR="00380C72" w:rsidRPr="00803391">
        <w:br/>
        <w:t>KDT/</w:t>
      </w:r>
      <w:r w:rsidR="0066750C">
        <w:t>897</w:t>
      </w:r>
      <w:r w:rsidR="00380C72" w:rsidRPr="00803391">
        <w:t xml:space="preserve"> Zahraniční stáž </w:t>
      </w:r>
      <w:r w:rsidR="00803391">
        <w:t xml:space="preserve">/ </w:t>
      </w:r>
      <w:r w:rsidR="00803391" w:rsidRPr="00803391">
        <w:t>Zahraniční projektová aktivita</w:t>
      </w:r>
      <w:r w:rsidR="00803391">
        <w:t xml:space="preserve"> </w:t>
      </w:r>
      <w:r w:rsidR="00803391" w:rsidRPr="00803391">
        <w:rPr>
          <w:color w:val="AEAAAA" w:themeColor="background2" w:themeShade="BF"/>
        </w:rPr>
        <w:t>(můžete zrealizovat i v 1. ročníku)</w:t>
      </w:r>
    </w:p>
    <w:p w:rsidR="00311AB0" w:rsidRPr="00803391" w:rsidRDefault="00311AB0" w:rsidP="00B4097C">
      <w:pPr>
        <w:spacing w:after="0"/>
        <w:rPr>
          <w:color w:val="AEAAAA" w:themeColor="background2" w:themeShade="BF"/>
        </w:rPr>
      </w:pPr>
    </w:p>
    <w:p w:rsidR="00311AB0" w:rsidRPr="00803391" w:rsidRDefault="00311AB0" w:rsidP="00311AB0">
      <w:pPr>
        <w:rPr>
          <w:b/>
        </w:rPr>
      </w:pPr>
      <w:r w:rsidRPr="00803391">
        <w:rPr>
          <w:b/>
        </w:rPr>
        <w:t xml:space="preserve">3. ročník </w:t>
      </w:r>
    </w:p>
    <w:p w:rsidR="00311AB0" w:rsidRPr="00803391" w:rsidRDefault="00311AB0" w:rsidP="00B4097C">
      <w:pPr>
        <w:spacing w:after="0"/>
      </w:pPr>
      <w:r w:rsidRPr="00803391">
        <w:rPr>
          <w:color w:val="AEAAAA" w:themeColor="background2" w:themeShade="BF"/>
        </w:rPr>
        <w:t>KDT/… název předmětu, zdali oborový či obecný</w:t>
      </w:r>
      <w:r w:rsidRPr="00803391">
        <w:rPr>
          <w:color w:val="AEAAAA" w:themeColor="background2" w:themeShade="BF"/>
        </w:rPr>
        <w:br/>
        <w:t>KDT/… název předmětu, zdali oborový či obecný</w:t>
      </w:r>
      <w:r w:rsidRPr="00803391">
        <w:rPr>
          <w:color w:val="AEAAAA" w:themeColor="background2" w:themeShade="BF"/>
        </w:rPr>
        <w:br/>
      </w:r>
      <w:r w:rsidRPr="00803391">
        <w:t>KDT/857 Doktorský workshop</w:t>
      </w:r>
      <w:r w:rsidR="00661C41" w:rsidRPr="00803391">
        <w:t xml:space="preserve"> </w:t>
      </w:r>
      <w:r w:rsidR="0065534A" w:rsidRPr="00803391">
        <w:br/>
        <w:t>KDT/</w:t>
      </w:r>
      <w:r w:rsidR="0045499B">
        <w:t xml:space="preserve">896 </w:t>
      </w:r>
      <w:bookmarkStart w:id="0" w:name="_GoBack"/>
      <w:bookmarkEnd w:id="0"/>
      <w:r w:rsidR="00B4097C" w:rsidRPr="00803391">
        <w:rPr>
          <w:rStyle w:val="Zdraznn"/>
          <w:rFonts w:cstheme="minorHAnsi"/>
          <w:i w:val="0"/>
          <w:color w:val="000000"/>
        </w:rPr>
        <w:t>Prezentace tezí disertační práce</w:t>
      </w:r>
      <w:r w:rsidR="00661C41" w:rsidRPr="00803391">
        <w:t xml:space="preserve"> </w:t>
      </w:r>
    </w:p>
    <w:p w:rsidR="00131ECF" w:rsidRPr="00803391" w:rsidRDefault="00131ECF" w:rsidP="00B4097C">
      <w:pPr>
        <w:rPr>
          <w:b/>
        </w:rPr>
      </w:pPr>
      <w:r w:rsidRPr="00803391">
        <w:br/>
      </w:r>
      <w:r w:rsidRPr="00803391">
        <w:rPr>
          <w:b/>
        </w:rPr>
        <w:t xml:space="preserve">4. ročník </w:t>
      </w:r>
    </w:p>
    <w:p w:rsidR="00661C41" w:rsidRPr="00803391" w:rsidRDefault="00803391" w:rsidP="00661C41">
      <w:pPr>
        <w:rPr>
          <w:rFonts w:cstheme="minorHAnsi"/>
        </w:rPr>
      </w:pPr>
      <w:r w:rsidRPr="00803391">
        <w:rPr>
          <w:rStyle w:val="Siln"/>
          <w:rFonts w:cstheme="minorHAnsi"/>
          <w:b w:val="0"/>
          <w:color w:val="000000"/>
        </w:rPr>
        <w:t>KDT/</w:t>
      </w:r>
      <w:r>
        <w:rPr>
          <w:rStyle w:val="Siln"/>
          <w:rFonts w:cstheme="minorHAnsi"/>
          <w:b w:val="0"/>
          <w:color w:val="000000"/>
        </w:rPr>
        <w:t>823</w:t>
      </w:r>
      <w:r w:rsidRPr="00803391">
        <w:rPr>
          <w:rStyle w:val="Siln"/>
          <w:rFonts w:cstheme="minorHAnsi"/>
          <w:b w:val="0"/>
          <w:color w:val="000000"/>
        </w:rPr>
        <w:t xml:space="preserve"> Realizace a prezentace uměleckého projektu</w:t>
      </w:r>
      <w:r w:rsidRPr="00803391">
        <w:rPr>
          <w:rStyle w:val="Siln"/>
          <w:rFonts w:cstheme="minorHAnsi"/>
          <w:b w:val="0"/>
          <w:color w:val="000000"/>
        </w:rPr>
        <w:br/>
      </w:r>
      <w:r w:rsidRPr="00803391">
        <w:rPr>
          <w:rFonts w:cstheme="minorHAnsi"/>
        </w:rPr>
        <w:t>KDT/</w:t>
      </w:r>
      <w:r w:rsidR="0066750C">
        <w:rPr>
          <w:rFonts w:cstheme="minorHAnsi"/>
        </w:rPr>
        <w:t>894</w:t>
      </w:r>
      <w:r w:rsidRPr="00803391">
        <w:rPr>
          <w:rFonts w:cstheme="minorHAnsi"/>
        </w:rPr>
        <w:t xml:space="preserve"> Závěrečná zkouška spočívající v obhajobě disertační práce</w:t>
      </w:r>
    </w:p>
    <w:p w:rsidR="00661C41" w:rsidRPr="00803391" w:rsidRDefault="00661C41" w:rsidP="00661C41">
      <w:pPr>
        <w:pBdr>
          <w:bottom w:val="single" w:sz="6" w:space="1" w:color="auto"/>
        </w:pBdr>
        <w:rPr>
          <w:b/>
        </w:rPr>
      </w:pPr>
    </w:p>
    <w:p w:rsidR="007B3D52" w:rsidRPr="00803391" w:rsidRDefault="007B3D52" w:rsidP="007B3D52">
      <w:r w:rsidRPr="00803391">
        <w:rPr>
          <w:b/>
        </w:rPr>
        <w:t>Minimální požadavky na tvůrčí činnost</w:t>
      </w:r>
      <w:r w:rsidRPr="00803391">
        <w:t xml:space="preserve"> v každém roce studia ve standardní době, jejíchž naplnění je podmínkou pro postup do vyššího ročníku:</w:t>
      </w:r>
    </w:p>
    <w:p w:rsidR="007B3D52" w:rsidRPr="00803391" w:rsidRDefault="007B3D52" w:rsidP="007B3D52">
      <w:pPr>
        <w:pStyle w:val="Odstavecseseznamem"/>
        <w:numPr>
          <w:ilvl w:val="0"/>
          <w:numId w:val="1"/>
        </w:numPr>
        <w:rPr>
          <w:b/>
        </w:rPr>
      </w:pPr>
      <w:r w:rsidRPr="00803391">
        <w:rPr>
          <w:b/>
        </w:rPr>
        <w:t>Prezenční forma studia</w:t>
      </w:r>
    </w:p>
    <w:p w:rsidR="00F23515" w:rsidRPr="00803391" w:rsidRDefault="007B3D52" w:rsidP="00F23515">
      <w:pPr>
        <w:pStyle w:val="Odstavecseseznamem"/>
        <w:numPr>
          <w:ilvl w:val="0"/>
          <w:numId w:val="3"/>
        </w:numPr>
      </w:pPr>
      <w:r w:rsidRPr="00803391">
        <w:t xml:space="preserve">1 výstup kategorie B a výše zapsaný do Registru uměleckých výstupů (dále RUV) </w:t>
      </w:r>
      <w:r w:rsidR="00F23515" w:rsidRPr="00803391">
        <w:t>za 1. rok studia a 2 výstupy kategorie B a výše v každém následujícím roce studia ve standardní době,</w:t>
      </w:r>
      <w:r w:rsidRPr="00803391">
        <w:t xml:space="preserve"> </w:t>
      </w:r>
    </w:p>
    <w:p w:rsidR="00F23515" w:rsidRPr="00803391" w:rsidRDefault="007B3D52" w:rsidP="00F23515">
      <w:pPr>
        <w:pStyle w:val="Odstavecseseznamem"/>
      </w:pPr>
      <w:r w:rsidRPr="00803391">
        <w:t xml:space="preserve">nebo </w:t>
      </w:r>
    </w:p>
    <w:p w:rsidR="007B3D52" w:rsidRPr="00803391" w:rsidRDefault="007B3D52" w:rsidP="00F23515">
      <w:pPr>
        <w:pStyle w:val="Odstavecseseznamem"/>
        <w:numPr>
          <w:ilvl w:val="0"/>
          <w:numId w:val="3"/>
        </w:numPr>
      </w:pPr>
      <w:r w:rsidRPr="00803391">
        <w:lastRenderedPageBreak/>
        <w:t>1 publikační výstup zapsaný do Rejstříku informací o výsledcích (dále RIV) na minimální úrovni recenzovaného odborného článku do recenzovaného odborného periodika (</w:t>
      </w:r>
      <w:proofErr w:type="spellStart"/>
      <w:r w:rsidRPr="00803391">
        <w:t>Jost</w:t>
      </w:r>
      <w:proofErr w:type="spellEnd"/>
      <w:r w:rsidRPr="00803391">
        <w:t>)</w:t>
      </w:r>
      <w:r w:rsidR="00F23515" w:rsidRPr="00803391">
        <w:t xml:space="preserve"> nebo</w:t>
      </w:r>
      <w:r w:rsidRPr="00803391">
        <w:t xml:space="preserve"> kapitoly v odborné knize (C)</w:t>
      </w:r>
      <w:r w:rsidR="00F23515" w:rsidRPr="00803391">
        <w:t xml:space="preserve"> za každý rok studia. </w:t>
      </w:r>
    </w:p>
    <w:p w:rsidR="007B3D52" w:rsidRPr="00803391" w:rsidRDefault="00B4097C" w:rsidP="007B3D52">
      <w:pPr>
        <w:rPr>
          <w:rFonts w:cstheme="minorHAnsi"/>
          <w:i/>
        </w:rPr>
      </w:pPr>
      <w:r w:rsidRPr="00803391">
        <w:rPr>
          <w:rStyle w:val="Zdraznn"/>
          <w:rFonts w:cstheme="minorHAnsi"/>
          <w:i w:val="0"/>
        </w:rPr>
        <w:t>Při nesplnění minimálních požadavků na tvůrčí činnost v daném roce bude postupováno podle vnitřních předpisů UJEP, včetně Stipendijního řádu UJEP</w:t>
      </w:r>
      <w:r w:rsidR="007B3D52" w:rsidRPr="00803391">
        <w:rPr>
          <w:rFonts w:cstheme="minorHAnsi"/>
          <w:i/>
        </w:rPr>
        <w:t>.</w:t>
      </w:r>
    </w:p>
    <w:p w:rsidR="007B3D52" w:rsidRPr="00803391" w:rsidRDefault="007B3D52" w:rsidP="007B3D52">
      <w:pPr>
        <w:pStyle w:val="Odstavecseseznamem"/>
        <w:numPr>
          <w:ilvl w:val="0"/>
          <w:numId w:val="1"/>
        </w:numPr>
        <w:rPr>
          <w:b/>
        </w:rPr>
      </w:pPr>
      <w:r w:rsidRPr="00803391">
        <w:rPr>
          <w:b/>
        </w:rPr>
        <w:t xml:space="preserve">Kombinovaná forma studia </w:t>
      </w:r>
    </w:p>
    <w:p w:rsidR="00F23515" w:rsidRPr="00803391" w:rsidRDefault="00F23515" w:rsidP="00F23515">
      <w:pPr>
        <w:pStyle w:val="Odstavecseseznamem"/>
        <w:numPr>
          <w:ilvl w:val="0"/>
          <w:numId w:val="2"/>
        </w:numPr>
      </w:pPr>
      <w:r w:rsidRPr="00803391">
        <w:t xml:space="preserve">1 výstup kategorie B a výše zapsaný do Registru uměleckých výstupů (dále RUV) za 1. rok studia a 2 výstupy kategorie B a výše v každém následujícím roce studia ve standardní době, </w:t>
      </w:r>
    </w:p>
    <w:p w:rsidR="00F23515" w:rsidRPr="00803391" w:rsidRDefault="00F23515" w:rsidP="00F23515">
      <w:pPr>
        <w:pStyle w:val="Odstavecseseznamem"/>
      </w:pPr>
      <w:r w:rsidRPr="00803391">
        <w:t xml:space="preserve">nebo </w:t>
      </w:r>
    </w:p>
    <w:p w:rsidR="00F23515" w:rsidRPr="00803391" w:rsidRDefault="00F23515" w:rsidP="00F23515">
      <w:pPr>
        <w:pStyle w:val="Odstavecseseznamem"/>
        <w:numPr>
          <w:ilvl w:val="0"/>
          <w:numId w:val="2"/>
        </w:numPr>
      </w:pPr>
      <w:r w:rsidRPr="00803391">
        <w:t>1 publikační výstup zapsaný do Rejstříku informací o výsledcích (dále RIV) na minimální úrovni recenzovaného odborného článku do recenzovaného odborného periodika (</w:t>
      </w:r>
      <w:proofErr w:type="spellStart"/>
      <w:r w:rsidRPr="00803391">
        <w:t>Jost</w:t>
      </w:r>
      <w:proofErr w:type="spellEnd"/>
      <w:r w:rsidRPr="00803391">
        <w:t>) nebo kapitoly v odborné knize (C) za každý rok studia.</w:t>
      </w:r>
    </w:p>
    <w:p w:rsidR="00B4097C" w:rsidRPr="00803391" w:rsidRDefault="00B4097C" w:rsidP="00B4097C">
      <w:r w:rsidRPr="00803391">
        <w:rPr>
          <w:rStyle w:val="Zdraznn"/>
          <w:rFonts w:cstheme="minorHAnsi"/>
          <w:i w:val="0"/>
        </w:rPr>
        <w:t>Při nesplnění minimálních požadavků na tvůrčí činnost v daném roce bude postupováno podle vnitřních předpisů UJEP.</w:t>
      </w:r>
    </w:p>
    <w:p w:rsidR="00803391" w:rsidRDefault="007B3D52" w:rsidP="00803391">
      <w:pPr>
        <w:spacing w:after="0"/>
      </w:pPr>
      <w:r w:rsidRPr="00803391">
        <w:br/>
        <w:t xml:space="preserve">Zařazení výstupu je studující povinen v předstihu konzultovat se školitelem/školitelkou a s tajemnicí doktorského studia. </w:t>
      </w:r>
    </w:p>
    <w:p w:rsidR="00803391" w:rsidRDefault="00BE13C0" w:rsidP="00803391">
      <w:pPr>
        <w:spacing w:after="0"/>
      </w:pPr>
      <w:r>
        <w:t xml:space="preserve">Definice výstupů do RUV </w:t>
      </w:r>
      <w:hyperlink r:id="rId5" w:history="1">
        <w:r w:rsidRPr="00803391">
          <w:rPr>
            <w:rStyle w:val="Hypertextovodkaz"/>
          </w:rPr>
          <w:t>zde</w:t>
        </w:r>
      </w:hyperlink>
      <w:r>
        <w:t>.</w:t>
      </w:r>
      <w:r w:rsidRPr="00803391">
        <w:t xml:space="preserve"> </w:t>
      </w:r>
      <w:r w:rsidRPr="00803391">
        <w:br/>
      </w:r>
      <w:r w:rsidR="00803391">
        <w:t xml:space="preserve">Definice druhů výsledků do RIV </w:t>
      </w:r>
      <w:hyperlink r:id="rId6" w:history="1">
        <w:r w:rsidR="00803391" w:rsidRPr="00803391">
          <w:rPr>
            <w:rStyle w:val="Hypertextovodkaz"/>
          </w:rPr>
          <w:t>zde</w:t>
        </w:r>
      </w:hyperlink>
      <w:r w:rsidR="00803391">
        <w:t>.</w:t>
      </w:r>
    </w:p>
    <w:p w:rsidR="00084635" w:rsidRPr="00803391" w:rsidRDefault="00084635" w:rsidP="00803391">
      <w:pPr>
        <w:spacing w:after="0"/>
      </w:pPr>
    </w:p>
    <w:p w:rsidR="00803391" w:rsidRDefault="00803391"/>
    <w:p w:rsidR="00803391" w:rsidRDefault="00803391"/>
    <w:p w:rsidR="00084635" w:rsidRPr="006A2DBB" w:rsidRDefault="001337F4">
      <w:pPr>
        <w:rPr>
          <w:b/>
        </w:rPr>
      </w:pPr>
      <w:r w:rsidRPr="006A2DBB">
        <w:rPr>
          <w:b/>
        </w:rPr>
        <w:t>Podpis studenta/</w:t>
      </w:r>
      <w:proofErr w:type="spellStart"/>
      <w:r w:rsidRPr="006A2DBB">
        <w:rPr>
          <w:b/>
        </w:rPr>
        <w:t>ky</w:t>
      </w:r>
      <w:proofErr w:type="spellEnd"/>
      <w:r w:rsidRPr="006A2DBB">
        <w:rPr>
          <w:b/>
        </w:rPr>
        <w:t xml:space="preserve">: </w:t>
      </w:r>
    </w:p>
    <w:p w:rsidR="001337F4" w:rsidRPr="006A2DBB" w:rsidRDefault="001337F4">
      <w:pPr>
        <w:rPr>
          <w:b/>
        </w:rPr>
      </w:pPr>
      <w:r w:rsidRPr="006A2DBB">
        <w:rPr>
          <w:b/>
        </w:rPr>
        <w:t>Datum:</w:t>
      </w:r>
    </w:p>
    <w:p w:rsidR="001337F4" w:rsidRDefault="001337F4"/>
    <w:p w:rsidR="001337F4" w:rsidRDefault="001337F4"/>
    <w:p w:rsidR="001337F4" w:rsidRPr="006A2DBB" w:rsidRDefault="001337F4">
      <w:pPr>
        <w:rPr>
          <w:b/>
        </w:rPr>
      </w:pPr>
      <w:r w:rsidRPr="006A2DBB">
        <w:rPr>
          <w:b/>
        </w:rPr>
        <w:t>Schváleno Oborovou radou (podpis předsedy OR):</w:t>
      </w:r>
    </w:p>
    <w:p w:rsidR="001337F4" w:rsidRPr="006A2DBB" w:rsidRDefault="001337F4">
      <w:pPr>
        <w:rPr>
          <w:b/>
        </w:rPr>
      </w:pPr>
      <w:r w:rsidRPr="006A2DBB">
        <w:rPr>
          <w:b/>
        </w:rPr>
        <w:t>Datum:</w:t>
      </w:r>
    </w:p>
    <w:p w:rsidR="00DC467B" w:rsidRPr="00803391" w:rsidRDefault="00DC467B"/>
    <w:sectPr w:rsidR="00DC467B" w:rsidRPr="00803391" w:rsidSect="008033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67456"/>
    <w:multiLevelType w:val="hybridMultilevel"/>
    <w:tmpl w:val="4CBA0C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538FF"/>
    <w:multiLevelType w:val="hybridMultilevel"/>
    <w:tmpl w:val="87729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74B87"/>
    <w:multiLevelType w:val="hybridMultilevel"/>
    <w:tmpl w:val="8F263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B0"/>
    <w:rsid w:val="00084635"/>
    <w:rsid w:val="000C6F47"/>
    <w:rsid w:val="00131ECF"/>
    <w:rsid w:val="001337F4"/>
    <w:rsid w:val="00263356"/>
    <w:rsid w:val="002F611C"/>
    <w:rsid w:val="00311AB0"/>
    <w:rsid w:val="00313970"/>
    <w:rsid w:val="0038019A"/>
    <w:rsid w:val="00380C72"/>
    <w:rsid w:val="003A355C"/>
    <w:rsid w:val="0045499B"/>
    <w:rsid w:val="004B3563"/>
    <w:rsid w:val="004F6973"/>
    <w:rsid w:val="005562CD"/>
    <w:rsid w:val="0057327E"/>
    <w:rsid w:val="0065534A"/>
    <w:rsid w:val="00661C41"/>
    <w:rsid w:val="0066750C"/>
    <w:rsid w:val="006A2DBB"/>
    <w:rsid w:val="006A3A99"/>
    <w:rsid w:val="006A5C59"/>
    <w:rsid w:val="007B3D52"/>
    <w:rsid w:val="00803391"/>
    <w:rsid w:val="00B4097C"/>
    <w:rsid w:val="00BE13C0"/>
    <w:rsid w:val="00C16A7A"/>
    <w:rsid w:val="00C472E7"/>
    <w:rsid w:val="00C51E1F"/>
    <w:rsid w:val="00DC467B"/>
    <w:rsid w:val="00F2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F35C"/>
  <w15:chartTrackingRefBased/>
  <w15:docId w15:val="{323FAE5B-0D1F-42B6-9505-01A3A99B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3D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1EC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B3D5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B3D52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61C41"/>
    <w:rPr>
      <w:b/>
      <w:bCs/>
    </w:rPr>
  </w:style>
  <w:style w:type="character" w:styleId="Zdraznn">
    <w:name w:val="Emphasis"/>
    <w:basedOn w:val="Standardnpsmoodstavce"/>
    <w:uiPriority w:val="20"/>
    <w:qFormat/>
    <w:rsid w:val="00B4097C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803391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ud.ujep.cz/wp/wp-content/uploads/2024/11/definice-druhu-vysledku.pdf" TargetMode="External"/><Relationship Id="rId5" Type="http://schemas.openxmlformats.org/officeDocument/2006/relationships/hyperlink" Target="https://msmt.gov.cz/vzdelavani/vysoke-skolstvi/segmen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ChalupovaM</dc:creator>
  <cp:keywords/>
  <dc:description/>
  <cp:lastModifiedBy>ChalupovaM</cp:lastModifiedBy>
  <cp:revision>7</cp:revision>
  <dcterms:created xsi:type="dcterms:W3CDTF">2025-07-30T06:38:00Z</dcterms:created>
  <dcterms:modified xsi:type="dcterms:W3CDTF">2025-08-08T10:28:00Z</dcterms:modified>
</cp:coreProperties>
</file>